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spacing w:line="200" w:lineRule="exact"/>
        <w:jc w:val="center"/>
        <w:rPr>
          <w:rFonts w:hint="eastAsia" w:ascii="仿宋_GB2312" w:hAnsi="仿宋_GB2312" w:eastAsia="仿宋_GB2312" w:cs="仿宋_GB2312"/>
          <w:b/>
          <w:spacing w:val="-16"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Times New Roman"/>
          <w:b/>
          <w:spacing w:val="-5"/>
          <w:kern w:val="0"/>
          <w:sz w:val="40"/>
          <w:szCs w:val="40"/>
          <w:lang w:val="en-US" w:eastAsia="zh-CN"/>
        </w:rPr>
        <w:t>包头市</w:t>
      </w:r>
      <w:r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  <w:t>青年就业见习单位见习岗位需求表</w:t>
      </w:r>
      <w:bookmarkEnd w:id="0"/>
    </w:p>
    <w:p>
      <w:pPr>
        <w:spacing w:line="200" w:lineRule="exact"/>
        <w:rPr>
          <w:rFonts w:hint="eastAsia" w:ascii="仿宋_GB2312" w:hAnsi="仿宋_GB2312" w:eastAsia="仿宋_GB2312" w:cs="仿宋_GB2312"/>
          <w:b/>
          <w:spacing w:val="-16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pacing w:val="-1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>见习单位名称（盖章）                             填报时间：   年   月   日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923"/>
        <w:gridCol w:w="227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 名 称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需求人数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系 人：　　　　　　　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jFjYTA2YjU3ODk0N2IzOWRmZDkwOTIxNGRlZDQifQ=="/>
  </w:docVars>
  <w:rsids>
    <w:rsidRoot w:val="30427E6D"/>
    <w:rsid w:val="304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2025-08-11T08:35:00Z</dcterms:created>
  <dc:creator>宁谱瑶</dc:creator>
  <cp:lastModifiedBy>宁谱瑶</cp:lastModifiedBy>
  <dcterms:modified xsi:type="dcterms:W3CDTF">2025-08-11T08:36:05Z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B2A3D3FD307C455C929C04B772EB7E32_11</vt:lpwstr>
  </property>
</Properties>
</file>